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Dear [Manager/Director Name],</w:t>
      </w:r>
    </w:p>
    <w:p w:rsidR="00000000" w:rsidDel="00000000" w:rsidP="00000000" w:rsidRDefault="00000000" w:rsidRPr="00000000" w14:paraId="00000002">
      <w:pPr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would like your approval to attend the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California Payroll Conference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October 21 – 23, 2026</w:t>
      </w:r>
      <w:r w:rsidDel="00000000" w:rsidR="00000000" w:rsidRPr="00000000">
        <w:rPr>
          <w:sz w:val="20"/>
          <w:szCs w:val="20"/>
          <w:rtl w:val="0"/>
        </w:rPr>
        <w:t xml:space="preserve">, at the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Westin Rancho Mirage Golf Resort &amp; Spa, in Palm Springs, California</w:t>
      </w:r>
      <w:r w:rsidDel="00000000" w:rsidR="00000000" w:rsidRPr="00000000">
        <w:rPr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3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How does this conference differ from other conferences? </w:t>
      </w:r>
      <w:r w:rsidDel="00000000" w:rsidR="00000000" w:rsidRPr="00000000">
        <w:rPr>
          <w:sz w:val="20"/>
          <w:szCs w:val="20"/>
          <w:rtl w:val="0"/>
        </w:rPr>
        <w:t xml:space="preserve">– This conference is the largest California annual state payroll conference, offering a wide spectrum of training related to payroll topics, including the opportunity to earn a certificate for attending a detailed track of payroll classes. </w:t>
      </w:r>
    </w:p>
    <w:p w:rsidR="00000000" w:rsidDel="00000000" w:rsidP="00000000" w:rsidRDefault="00000000" w:rsidRPr="00000000" w14:paraId="00000004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Why should I attend?</w:t>
      </w:r>
      <w:r w:rsidDel="00000000" w:rsidR="00000000" w:rsidRPr="00000000">
        <w:rPr>
          <w:sz w:val="20"/>
          <w:szCs w:val="20"/>
          <w:rtl w:val="0"/>
        </w:rPr>
        <w:t xml:space="preserve"> – This conference will offer me the opportunity to network with payroll professionals, representatives from leading-edge companies, industry experts, dynamic speakers, and key government officials. I will learn about cutting-edge products and services at this event and be able to directly connect with vendors on site. Additionally, I will have the opportunity to learn more about best practices and implementation around cutting edge technologies that can positively impact Payroll. Lastly, I will be able to earn recertification credits.  </w:t>
      </w:r>
    </w:p>
    <w:p w:rsidR="00000000" w:rsidDel="00000000" w:rsidP="00000000" w:rsidRDefault="00000000" w:rsidRPr="00000000" w14:paraId="00000005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What will I take away from this conference?</w:t>
      </w:r>
      <w:r w:rsidDel="00000000" w:rsidR="00000000" w:rsidRPr="00000000">
        <w:rPr>
          <w:sz w:val="20"/>
          <w:szCs w:val="20"/>
          <w:rtl w:val="0"/>
        </w:rPr>
        <w:t xml:space="preserve"> – In addition to connecting with many cutting-edge payroll professionals, not only can I earn a certificate and RCH credits, but the classes and networking will provide exceptional opportunities to ensure I’m the best asset in supporting our organization. </w:t>
      </w:r>
    </w:p>
    <w:p w:rsidR="00000000" w:rsidDel="00000000" w:rsidP="00000000" w:rsidRDefault="00000000" w:rsidRPr="00000000" w14:paraId="00000006">
      <w:pPr>
        <w:spacing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What are the advantages for our organization? </w:t>
      </w:r>
      <w:r w:rsidDel="00000000" w:rsidR="00000000" w:rsidRPr="00000000">
        <w:rPr>
          <w:sz w:val="20"/>
          <w:szCs w:val="20"/>
          <w:rtl w:val="0"/>
        </w:rPr>
        <w:t xml:space="preserve">– This event will allow me to build a personalized educational program tailored to our organization’s needs. Below are just some examples of the advantages: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Increase my ability to identify potential liabilities and assist in making changes to avoid potential penalties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Learn best practices that will help improve internal controls and payroll accuracies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Understand the risk around data privacy compliance laws in California and global markets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Become familiar with the latest payroll products and services that could provide future assistance to our organization</w:t>
      </w:r>
    </w:p>
    <w:p w:rsidR="00000000" w:rsidDel="00000000" w:rsidP="00000000" w:rsidRDefault="00000000" w:rsidRPr="00000000" w14:paraId="0000000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Summary of costs 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2"/>
        <w:gridCol w:w="4308"/>
        <w:tblGridChange w:id="0">
          <w:tblGrid>
            <w:gridCol w:w="5042"/>
            <w:gridCol w:w="430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Expenses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Conference fee, includes meals (continental breakfasts and lunches, plus dinner on Thursday)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$750 (early bird registration is $675)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Hotel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$478 ($239 per night) plus applicable taxes and fees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tabs>
                <w:tab w:val="left" w:leader="none" w:pos="1545"/>
                <w:tab w:val="left" w:leader="none" w:pos="3915"/>
              </w:tabs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$1,228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Creating a network of payroll peers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Priceless</w:t>
            </w:r>
          </w:p>
        </w:tc>
      </w:tr>
    </w:tbl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I appreciate your consideration of my request. Please take a moment to look at the California Payroll Conference website — www.californiapayroll.org — for an overview of the event and covered topics. I could not be more excited to attend, and I’m certain this opportunity will be one of the best investments for myself and the entire organization.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Thank you for your time.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Yours truly,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[YOUR NAME],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payroll professional, passionate about developing new skills to improve our team</w:t>
      </w:r>
    </w:p>
    <w:p w:rsidR="00000000" w:rsidDel="00000000" w:rsidP="00000000" w:rsidRDefault="00000000" w:rsidRPr="00000000" w14:paraId="0000001B">
      <w:pPr>
        <w:rPr>
          <w:i w:val="1"/>
          <w:i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semiHidden w:val="1"/>
    <w:unhideWhenUsed w:val="1"/>
    <w:rsid w:val="00E772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E772CE"/>
    <w:pPr>
      <w:ind w:left="720"/>
      <w:contextualSpacing w:val="1"/>
    </w:pPr>
  </w:style>
  <w:style w:type="paragraph" w:styleId="c10" w:customStyle="1">
    <w:name w:val="c10"/>
    <w:basedOn w:val="Normal"/>
    <w:rsid w:val="00E772C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15" w:customStyle="1">
    <w:name w:val="c15"/>
    <w:basedOn w:val="DefaultParagraphFont"/>
    <w:rsid w:val="00E772CE"/>
  </w:style>
  <w:style w:type="table" w:styleId="TableGrid">
    <w:name w:val="Table Grid"/>
    <w:basedOn w:val="TableNormal"/>
    <w:uiPriority w:val="39"/>
    <w:rsid w:val="00E772CE"/>
    <w:pPr>
      <w:spacing w:after="0" w:line="240" w:lineRule="auto"/>
    </w:pPr>
    <w:rPr>
      <w:kern w:val="0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JHtOaWYSg2B+mXsgzrgRiimbw==">CgMxLjA4AHIhMXZVanBXdmk0SEJMdmV6aGVrWU1yM2hndjZLakMzMURW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2024-12-10T15:40:00Z</dcterms:created>
  <dc:creator>Dana Bauer</dc:creator>
</cp:coreProperties>
</file>